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6"/>
        <w:gridCol w:w="1691"/>
        <w:gridCol w:w="19"/>
        <w:gridCol w:w="4230"/>
        <w:gridCol w:w="4860"/>
        <w:gridCol w:w="3780"/>
      </w:tblGrid>
      <w:tr w:rsidR="0028158C" w:rsidRPr="005A71EC" w:rsidTr="00E835FA">
        <w:trPr>
          <w:trHeight w:val="422"/>
          <w:tblHeader/>
          <w:jc w:val="center"/>
        </w:trPr>
        <w:tc>
          <w:tcPr>
            <w:tcW w:w="1021" w:type="dxa"/>
            <w:shd w:val="clear" w:color="auto" w:fill="auto"/>
            <w:hideMark/>
          </w:tcPr>
          <w:p w:rsidR="0028158C" w:rsidRPr="005A71EC" w:rsidRDefault="00C1055B" w:rsidP="007E0AF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A71EC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S N</w:t>
            </w:r>
          </w:p>
        </w:tc>
        <w:tc>
          <w:tcPr>
            <w:tcW w:w="1707" w:type="dxa"/>
            <w:gridSpan w:val="2"/>
            <w:shd w:val="clear" w:color="auto" w:fill="auto"/>
            <w:hideMark/>
          </w:tcPr>
          <w:p w:rsidR="0028158C" w:rsidRPr="005A71EC" w:rsidRDefault="0028158C" w:rsidP="007E0AF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A71EC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Clause</w:t>
            </w:r>
          </w:p>
        </w:tc>
        <w:tc>
          <w:tcPr>
            <w:tcW w:w="4249" w:type="dxa"/>
            <w:gridSpan w:val="2"/>
            <w:shd w:val="clear" w:color="auto" w:fill="auto"/>
            <w:hideMark/>
          </w:tcPr>
          <w:p w:rsidR="0028158C" w:rsidRPr="005A71EC" w:rsidRDefault="0028158C" w:rsidP="007E0AF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A71EC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Provision of Bidding Documents</w:t>
            </w:r>
          </w:p>
        </w:tc>
        <w:tc>
          <w:tcPr>
            <w:tcW w:w="4860" w:type="dxa"/>
            <w:shd w:val="clear" w:color="auto" w:fill="auto"/>
            <w:hideMark/>
          </w:tcPr>
          <w:p w:rsidR="0028158C" w:rsidRPr="005A71EC" w:rsidRDefault="0028158C" w:rsidP="007E0AF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A71EC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Bidder’s Query</w:t>
            </w:r>
          </w:p>
        </w:tc>
        <w:tc>
          <w:tcPr>
            <w:tcW w:w="3780" w:type="dxa"/>
            <w:shd w:val="clear" w:color="auto" w:fill="auto"/>
            <w:noWrap/>
            <w:hideMark/>
          </w:tcPr>
          <w:p w:rsidR="0028158C" w:rsidRPr="005A71EC" w:rsidRDefault="0028158C" w:rsidP="007E0AF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A71EC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POWERGRID's Reply</w:t>
            </w:r>
          </w:p>
        </w:tc>
      </w:tr>
      <w:tr w:rsidR="00704406" w:rsidRPr="005A71EC" w:rsidTr="00F542D7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704406" w:rsidRPr="005A71EC" w:rsidRDefault="00704406" w:rsidP="007E0AF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Vol II (3/3), Appendix D, 10. Firewall Features/Characteristics required of internal Firewall, Page 11 of 21 </w:t>
            </w:r>
          </w:p>
        </w:tc>
        <w:tc>
          <w:tcPr>
            <w:tcW w:w="4230" w:type="dxa"/>
            <w:shd w:val="clear" w:color="auto" w:fill="auto"/>
          </w:tcPr>
          <w:p w:rsidR="00704406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"Threat Extraction/Sandboxing/File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sanitisation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(additional software blade shall be needed for advance cyber security) at gateway level for web server file upload/download req for monthly upload, 1 GB (peak) daily including PDF or word or excel files. "</w:t>
            </w:r>
          </w:p>
        </w:tc>
        <w:tc>
          <w:tcPr>
            <w:tcW w:w="4860" w:type="dxa"/>
            <w:shd w:val="clear" w:color="auto" w:fill="auto"/>
          </w:tcPr>
          <w:p w:rsidR="00704406" w:rsidRPr="005A71EC" w:rsidRDefault="00071F80" w:rsidP="007E0AFE">
            <w:pPr>
              <w:pStyle w:val="Heading2"/>
              <w:jc w:val="both"/>
              <w:rPr>
                <w:rFonts w:ascii="Book Antiqua" w:hAnsi="Book Antiqua" w:cs="Tahoma"/>
                <w:b w:val="0"/>
                <w:bCs w:val="0"/>
                <w:sz w:val="24"/>
              </w:rPr>
            </w:pPr>
            <w:r w:rsidRPr="00071F80">
              <w:rPr>
                <w:rFonts w:ascii="Book Antiqua" w:hAnsi="Book Antiqua" w:cs="Tahoma"/>
                <w:b w:val="0"/>
                <w:bCs w:val="0"/>
                <w:sz w:val="24"/>
              </w:rPr>
              <w:t>Please confirm the locations where the sandboxing is required.</w:t>
            </w:r>
          </w:p>
        </w:tc>
        <w:tc>
          <w:tcPr>
            <w:tcW w:w="3780" w:type="dxa"/>
            <w:shd w:val="clear" w:color="auto" w:fill="auto"/>
          </w:tcPr>
          <w:p w:rsidR="00704406" w:rsidRPr="005A71EC" w:rsidRDefault="00071F80" w:rsidP="007E0AFE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Sandboxing is required at Main and Backup UNMS center</w:t>
            </w:r>
          </w:p>
        </w:tc>
      </w:tr>
      <w:tr w:rsidR="00704406" w:rsidRPr="005A71EC" w:rsidTr="007E0AFE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704406" w:rsidRPr="005A71EC" w:rsidRDefault="00704406" w:rsidP="007E0AF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Volume II PART-A,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Pg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1.7 Scope of Work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We understand that the scope of Integration with the proposed UNMS solution is limited to the existing and upcoming NMS/EMS/NEs only, other items like Servers, Routers,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Wifi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Access points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etc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are out of the scope of this RFP. Please confirm if our understanding is correct.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>
              <w:rPr>
                <w:rFonts w:ascii="Book Antiqua" w:hAnsi="Book Antiqua" w:cs="Calibri"/>
                <w:sz w:val="24"/>
                <w:szCs w:val="24"/>
              </w:rPr>
              <w:t>Confirmed</w:t>
            </w:r>
          </w:p>
        </w:tc>
      </w:tr>
      <w:tr w:rsidR="00704406" w:rsidRPr="005A71EC" w:rsidTr="00E835FA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704406" w:rsidRPr="005A71EC" w:rsidRDefault="00704406" w:rsidP="007E0AF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Volume II PART-A,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Pg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406" w:rsidRPr="005A71EC" w:rsidRDefault="00704406" w:rsidP="007E0AFE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5A71EC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</w:t>
            </w:r>
            <w:r w:rsidR="00071F80"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1.7 Scope of Work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We understand that any Shifting is applicable to both main and backup UNMS center, also we understand that this refer to shifting of equipment within the same premises only. Please confirm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406" w:rsidRPr="005A71EC" w:rsidRDefault="00071F80" w:rsidP="007E0AFE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>
              <w:rPr>
                <w:rFonts w:ascii="Book Antiqua" w:hAnsi="Book Antiqua" w:cs="Calibri"/>
                <w:sz w:val="24"/>
                <w:szCs w:val="24"/>
              </w:rPr>
              <w:t>Confirmed</w:t>
            </w:r>
            <w:r w:rsidR="00407FA0">
              <w:rPr>
                <w:rFonts w:ascii="Book Antiqua" w:hAnsi="Book Antiqua" w:cs="Calibri"/>
                <w:sz w:val="24"/>
                <w:szCs w:val="24"/>
              </w:rPr>
              <w:t>. Shifting is required within the same premises</w:t>
            </w:r>
          </w:p>
        </w:tc>
      </w:tr>
      <w:tr w:rsidR="00071F80" w:rsidRPr="005A71EC" w:rsidTr="00455370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071F80" w:rsidRPr="005A71EC" w:rsidRDefault="00071F80" w:rsidP="00071F8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071F80" w:rsidRPr="00071F80" w:rsidRDefault="00071F80" w:rsidP="00071F80">
            <w:pPr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Volume II PART-A,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Pg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F80" w:rsidRPr="00071F80" w:rsidRDefault="00071F80" w:rsidP="00071F80">
            <w:pPr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1.7 Scope of Work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F80" w:rsidRPr="00071F80" w:rsidRDefault="00071F80" w:rsidP="00407FA0">
            <w:pPr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We understand that the term "Existing equipment" mentioned in this RFP is limited to existing NMS/EMS/NEs not the other type of devices like Servers, Routers,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Wifi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Access points etc. Please confirm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F80" w:rsidRPr="005A71EC" w:rsidRDefault="00407FA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Calibri"/>
                <w:sz w:val="24"/>
                <w:szCs w:val="24"/>
              </w:rPr>
              <w:t>Confirmed</w:t>
            </w:r>
          </w:p>
        </w:tc>
      </w:tr>
      <w:tr w:rsidR="00071F80" w:rsidRPr="005A71EC" w:rsidTr="00A61418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071F80" w:rsidRPr="005A71EC" w:rsidRDefault="00071F80" w:rsidP="00071F8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F80" w:rsidRPr="00071F80" w:rsidRDefault="00407FA0" w:rsidP="00F60E2E">
            <w:pPr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407FA0">
              <w:rPr>
                <w:rFonts w:ascii="Book Antiqua" w:hAnsi="Book Antiqua" w:cs="Calibri"/>
                <w:color w:val="000000"/>
                <w:sz w:val="24"/>
                <w:szCs w:val="24"/>
              </w:rPr>
              <w:t>Our understanding is that UNMS will not integrate and exchange data with existing systems like SCADA system. Please confirm</w:t>
            </w:r>
          </w:p>
        </w:tc>
        <w:tc>
          <w:tcPr>
            <w:tcW w:w="3780" w:type="dxa"/>
            <w:shd w:val="clear" w:color="auto" w:fill="auto"/>
          </w:tcPr>
          <w:p w:rsidR="00071F80" w:rsidRPr="005A71EC" w:rsidRDefault="00407FA0" w:rsidP="00071F80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Calibri"/>
                <w:sz w:val="24"/>
                <w:szCs w:val="24"/>
              </w:rPr>
              <w:t>Confirmed</w:t>
            </w:r>
            <w:r w:rsidRPr="005A71EC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071F80" w:rsidRPr="005A71EC" w:rsidTr="00407FA0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071F80" w:rsidRPr="005A71EC" w:rsidRDefault="00071F80" w:rsidP="00071F8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F80" w:rsidRPr="005A71EC" w:rsidRDefault="00407FA0" w:rsidP="00071F80">
            <w:pPr>
              <w:spacing w:after="0" w:line="240" w:lineRule="auto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Our understanding is there is no existing ERP, BSS, GIS solution so integration not required. Please confirm</w:t>
            </w:r>
          </w:p>
        </w:tc>
        <w:tc>
          <w:tcPr>
            <w:tcW w:w="3780" w:type="dxa"/>
            <w:shd w:val="clear" w:color="auto" w:fill="auto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5A71EC">
              <w:rPr>
                <w:rFonts w:ascii="Book Antiqua" w:hAnsi="Book Antiqua" w:cs="Calibri"/>
                <w:color w:val="000000"/>
                <w:sz w:val="24"/>
                <w:szCs w:val="24"/>
              </w:rPr>
              <w:t>Bidder to Comply TS</w:t>
            </w:r>
          </w:p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</w:tr>
      <w:tr w:rsidR="00071F80" w:rsidRPr="005A71EC" w:rsidTr="00DA6154">
        <w:trPr>
          <w:trHeight w:val="458"/>
          <w:jc w:val="center"/>
        </w:trPr>
        <w:tc>
          <w:tcPr>
            <w:tcW w:w="1037" w:type="dxa"/>
            <w:gridSpan w:val="2"/>
            <w:shd w:val="clear" w:color="auto" w:fill="auto"/>
            <w:noWrap/>
          </w:tcPr>
          <w:p w:rsidR="00071F80" w:rsidRPr="005A71EC" w:rsidRDefault="00071F80" w:rsidP="00071F8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F80" w:rsidRPr="005A71EC" w:rsidRDefault="00071F80" w:rsidP="00071F80">
            <w:pPr>
              <w:spacing w:after="0" w:line="240" w:lineRule="auto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Any feature, function not supported or available in any layer(NMS/EMS/NEs APIs, Com</w:t>
            </w:r>
            <w:r w:rsidR="00F60E2E">
              <w:rPr>
                <w:rFonts w:ascii="Book Antiqua" w:hAnsi="Book Antiqua" w:cs="Calibri"/>
                <w:color w:val="000000"/>
                <w:sz w:val="24"/>
                <w:szCs w:val="24"/>
              </w:rPr>
              <w:t>m</w:t>
            </w: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unication System, </w:t>
            </w:r>
            <w:proofErr w:type="spellStart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etc</w:t>
            </w:r>
            <w:proofErr w:type="spellEnd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) shall not be achi</w:t>
            </w:r>
            <w:r w:rsidR="00F60E2E">
              <w:rPr>
                <w:rFonts w:ascii="Book Antiqua" w:hAnsi="Book Antiqua" w:cs="Calibri"/>
                <w:color w:val="000000"/>
                <w:sz w:val="24"/>
                <w:szCs w:val="24"/>
              </w:rPr>
              <w:t>e</w:t>
            </w:r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ved under UNM</w:t>
            </w:r>
            <w:bookmarkStart w:id="0" w:name="_GoBack"/>
            <w:bookmarkEnd w:id="0"/>
            <w:r w:rsidRPr="00071F80">
              <w:rPr>
                <w:rFonts w:ascii="Book Antiqua" w:hAnsi="Book Antiqua" w:cs="Calibri"/>
                <w:color w:val="000000"/>
                <w:sz w:val="24"/>
                <w:szCs w:val="24"/>
              </w:rPr>
              <w:t>S. Please confirm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F80" w:rsidRPr="005A71EC" w:rsidRDefault="00071F80" w:rsidP="00071F80">
            <w:pPr>
              <w:spacing w:after="0" w:line="240" w:lineRule="auto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5A71EC">
              <w:rPr>
                <w:rFonts w:ascii="Book Antiqua" w:hAnsi="Book Antiqua" w:cs="Calibri"/>
                <w:color w:val="000000"/>
                <w:sz w:val="24"/>
                <w:szCs w:val="24"/>
              </w:rPr>
              <w:t>Bidder to Comply TS</w:t>
            </w:r>
          </w:p>
        </w:tc>
      </w:tr>
    </w:tbl>
    <w:p w:rsidR="00575171" w:rsidRPr="00856842" w:rsidRDefault="00575171" w:rsidP="00AA6B8D">
      <w:pPr>
        <w:spacing w:after="0"/>
        <w:jc w:val="both"/>
        <w:rPr>
          <w:rFonts w:ascii="Book Antiqua" w:hAnsi="Book Antiqua"/>
        </w:rPr>
      </w:pPr>
    </w:p>
    <w:sectPr w:rsidR="00575171" w:rsidRPr="00856842" w:rsidSect="00D23C8E">
      <w:headerReference w:type="default" r:id="rId8"/>
      <w:footerReference w:type="default" r:id="rId9"/>
      <w:pgSz w:w="16838" w:h="11906" w:orient="landscape"/>
      <w:pgMar w:top="1872" w:right="1440" w:bottom="994" w:left="1440" w:header="36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6CF" w:rsidRDefault="00E176CF" w:rsidP="00344B7B">
      <w:pPr>
        <w:spacing w:after="0" w:line="240" w:lineRule="auto"/>
      </w:pPr>
      <w:r>
        <w:separator/>
      </w:r>
    </w:p>
  </w:endnote>
  <w:endnote w:type="continuationSeparator" w:id="0">
    <w:p w:rsidR="00E176CF" w:rsidRDefault="00E176CF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176CF" w:rsidRDefault="00E176C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176CF" w:rsidRDefault="00E17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6CF" w:rsidRDefault="00E176CF" w:rsidP="00344B7B">
      <w:pPr>
        <w:spacing w:after="0" w:line="240" w:lineRule="auto"/>
      </w:pPr>
      <w:r>
        <w:separator/>
      </w:r>
    </w:p>
  </w:footnote>
  <w:footnote w:type="continuationSeparator" w:id="0">
    <w:p w:rsidR="00E176CF" w:rsidRDefault="00E176CF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6CF" w:rsidRPr="003C6380" w:rsidRDefault="00E176CF" w:rsidP="003C6380">
    <w:pPr>
      <w:pStyle w:val="Header"/>
      <w:jc w:val="both"/>
      <w:rPr>
        <w:rFonts w:ascii="Book Antiqua" w:hAnsi="Book Antiqua"/>
        <w:sz w:val="24"/>
        <w:szCs w:val="24"/>
        <w:lang w:val="en-IN"/>
      </w:rPr>
    </w:pPr>
    <w:r w:rsidRPr="003C6380">
      <w:rPr>
        <w:rFonts w:ascii="Book Antiqua" w:hAnsi="Book Antiqua"/>
        <w:b/>
        <w:bCs/>
        <w:sz w:val="24"/>
        <w:szCs w:val="24"/>
        <w:lang w:val="en-IN"/>
      </w:rPr>
      <w:t>Clarification- I</w:t>
    </w:r>
    <w:r w:rsidR="00071F80">
      <w:rPr>
        <w:rFonts w:ascii="Book Antiqua" w:hAnsi="Book Antiqua"/>
        <w:b/>
        <w:bCs/>
        <w:sz w:val="24"/>
        <w:szCs w:val="24"/>
        <w:lang w:val="en-IN"/>
      </w:rPr>
      <w:t>I</w:t>
    </w:r>
    <w:r w:rsidRPr="003C6380">
      <w:rPr>
        <w:rFonts w:ascii="Book Antiqua" w:hAnsi="Book Antiqua"/>
        <w:b/>
        <w:bCs/>
        <w:sz w:val="24"/>
        <w:szCs w:val="24"/>
        <w:lang w:val="en-IN"/>
      </w:rPr>
      <w:t xml:space="preserve"> dated </w:t>
    </w:r>
    <w:r w:rsidR="00F60E2E">
      <w:rPr>
        <w:rFonts w:ascii="Book Antiqua" w:hAnsi="Book Antiqua"/>
        <w:b/>
        <w:bCs/>
        <w:sz w:val="24"/>
        <w:szCs w:val="24"/>
        <w:lang w:val="en-IN"/>
      </w:rPr>
      <w:t>17</w:t>
    </w:r>
    <w:r w:rsidRPr="003C6380">
      <w:rPr>
        <w:rFonts w:ascii="Book Antiqua" w:hAnsi="Book Antiqua"/>
        <w:b/>
        <w:bCs/>
        <w:sz w:val="24"/>
        <w:szCs w:val="24"/>
        <w:lang w:val="en-IN"/>
      </w:rPr>
      <w:t>/1</w:t>
    </w:r>
    <w:r w:rsidR="00071F80">
      <w:rPr>
        <w:rFonts w:ascii="Book Antiqua" w:hAnsi="Book Antiqua"/>
        <w:b/>
        <w:bCs/>
        <w:sz w:val="24"/>
        <w:szCs w:val="24"/>
        <w:lang w:val="en-IN"/>
      </w:rPr>
      <w:t>2</w:t>
    </w:r>
    <w:r w:rsidRPr="003C6380">
      <w:rPr>
        <w:rFonts w:ascii="Book Antiqua" w:hAnsi="Book Antiqua"/>
        <w:b/>
        <w:bCs/>
        <w:sz w:val="24"/>
        <w:szCs w:val="24"/>
        <w:lang w:val="en-IN"/>
      </w:rPr>
      <w:t>/2021</w:t>
    </w:r>
    <w:r>
      <w:rPr>
        <w:rFonts w:ascii="Book Antiqua" w:hAnsi="Book Antiqua"/>
        <w:sz w:val="24"/>
        <w:szCs w:val="24"/>
        <w:lang w:val="en-IN"/>
      </w:rPr>
      <w:t xml:space="preserve"> </w:t>
    </w:r>
    <w:r w:rsidRPr="003C6380">
      <w:rPr>
        <w:rFonts w:ascii="Book Antiqua" w:hAnsi="Book Antiqua"/>
        <w:sz w:val="24"/>
        <w:szCs w:val="24"/>
        <w:lang w:val="en-IN"/>
      </w:rPr>
      <w:t xml:space="preserve">to </w:t>
    </w:r>
    <w:bookmarkStart w:id="1" w:name="_Hlk85112547"/>
    <w:r w:rsidRPr="003C6380">
      <w:rPr>
        <w:rFonts w:ascii="Book Antiqua" w:hAnsi="Book Antiqua"/>
        <w:sz w:val="24"/>
        <w:szCs w:val="24"/>
        <w:lang w:val="en-IN"/>
      </w:rPr>
      <w:t xml:space="preserve">Bidding Documents for Package – I: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(ER); Specification no.: </w:t>
    </w:r>
    <w:r w:rsidRPr="003C6380">
      <w:rPr>
        <w:rFonts w:ascii="Book Antiqua" w:hAnsi="Book Antiqua"/>
        <w:color w:val="3333FF"/>
        <w:sz w:val="24"/>
        <w:szCs w:val="24"/>
      </w:rPr>
      <w:t>5002001865/OTHERS/DOM/A00-CC CS -1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257BE"/>
    <w:multiLevelType w:val="hybridMultilevel"/>
    <w:tmpl w:val="502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6287F"/>
    <w:multiLevelType w:val="hybridMultilevel"/>
    <w:tmpl w:val="88468C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2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</w:num>
  <w:num w:numId="6">
    <w:abstractNumId w:val="14"/>
  </w:num>
  <w:num w:numId="7">
    <w:abstractNumId w:val="1"/>
  </w:num>
  <w:num w:numId="8">
    <w:abstractNumId w:val="16"/>
  </w:num>
  <w:num w:numId="9">
    <w:abstractNumId w:val="6"/>
  </w:num>
  <w:num w:numId="10">
    <w:abstractNumId w:val="6"/>
  </w:num>
  <w:num w:numId="11">
    <w:abstractNumId w:val="18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</w:num>
  <w:num w:numId="16">
    <w:abstractNumId w:val="4"/>
  </w:num>
  <w:num w:numId="17">
    <w:abstractNumId w:val="9"/>
  </w:num>
  <w:num w:numId="18">
    <w:abstractNumId w:val="10"/>
  </w:num>
  <w:num w:numId="19">
    <w:abstractNumId w:val="7"/>
  </w:num>
  <w:num w:numId="20">
    <w:abstractNumId w:val="11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0D58"/>
    <w:rsid w:val="000060F4"/>
    <w:rsid w:val="00006805"/>
    <w:rsid w:val="000118ED"/>
    <w:rsid w:val="00012FF4"/>
    <w:rsid w:val="0001432B"/>
    <w:rsid w:val="000167D4"/>
    <w:rsid w:val="00016DF3"/>
    <w:rsid w:val="00017CAC"/>
    <w:rsid w:val="00024378"/>
    <w:rsid w:val="00024FBA"/>
    <w:rsid w:val="00026478"/>
    <w:rsid w:val="000303F6"/>
    <w:rsid w:val="0003140E"/>
    <w:rsid w:val="00031B6A"/>
    <w:rsid w:val="00044C2E"/>
    <w:rsid w:val="00053894"/>
    <w:rsid w:val="00053BC0"/>
    <w:rsid w:val="000611CB"/>
    <w:rsid w:val="00061B81"/>
    <w:rsid w:val="00067CBB"/>
    <w:rsid w:val="00071F80"/>
    <w:rsid w:val="00091B17"/>
    <w:rsid w:val="00091F44"/>
    <w:rsid w:val="00092542"/>
    <w:rsid w:val="00093DB1"/>
    <w:rsid w:val="00094695"/>
    <w:rsid w:val="000A030C"/>
    <w:rsid w:val="000B52B0"/>
    <w:rsid w:val="000B6AF6"/>
    <w:rsid w:val="000B712B"/>
    <w:rsid w:val="000C399B"/>
    <w:rsid w:val="000C51B6"/>
    <w:rsid w:val="000D401F"/>
    <w:rsid w:val="000D420D"/>
    <w:rsid w:val="000E14CF"/>
    <w:rsid w:val="000E591C"/>
    <w:rsid w:val="000E7FD0"/>
    <w:rsid w:val="000F0ABE"/>
    <w:rsid w:val="000F2E08"/>
    <w:rsid w:val="001017B7"/>
    <w:rsid w:val="00104C5C"/>
    <w:rsid w:val="00107903"/>
    <w:rsid w:val="001126AD"/>
    <w:rsid w:val="0011282A"/>
    <w:rsid w:val="0011470C"/>
    <w:rsid w:val="00126186"/>
    <w:rsid w:val="001372F1"/>
    <w:rsid w:val="00142500"/>
    <w:rsid w:val="00156DEB"/>
    <w:rsid w:val="0016149D"/>
    <w:rsid w:val="00163CBD"/>
    <w:rsid w:val="00175A81"/>
    <w:rsid w:val="00181A26"/>
    <w:rsid w:val="0018216D"/>
    <w:rsid w:val="0018495B"/>
    <w:rsid w:val="00184C32"/>
    <w:rsid w:val="001859D2"/>
    <w:rsid w:val="001859EE"/>
    <w:rsid w:val="00197908"/>
    <w:rsid w:val="001A2B3C"/>
    <w:rsid w:val="001A5B47"/>
    <w:rsid w:val="001B06B6"/>
    <w:rsid w:val="001C76EF"/>
    <w:rsid w:val="001D1B7D"/>
    <w:rsid w:val="001D26C9"/>
    <w:rsid w:val="001D50FB"/>
    <w:rsid w:val="001D5890"/>
    <w:rsid w:val="001E1028"/>
    <w:rsid w:val="001E3DA3"/>
    <w:rsid w:val="001F4906"/>
    <w:rsid w:val="001F4AF7"/>
    <w:rsid w:val="002050B3"/>
    <w:rsid w:val="00211995"/>
    <w:rsid w:val="00215201"/>
    <w:rsid w:val="0022257B"/>
    <w:rsid w:val="00226DC7"/>
    <w:rsid w:val="00250881"/>
    <w:rsid w:val="00255231"/>
    <w:rsid w:val="00272DDF"/>
    <w:rsid w:val="00274B98"/>
    <w:rsid w:val="00275106"/>
    <w:rsid w:val="0028158C"/>
    <w:rsid w:val="00291086"/>
    <w:rsid w:val="00291E8E"/>
    <w:rsid w:val="00293BBD"/>
    <w:rsid w:val="00294F38"/>
    <w:rsid w:val="002964C6"/>
    <w:rsid w:val="002A30E3"/>
    <w:rsid w:val="002A4E47"/>
    <w:rsid w:val="002A5E24"/>
    <w:rsid w:val="002B18D4"/>
    <w:rsid w:val="002B6599"/>
    <w:rsid w:val="002B78E9"/>
    <w:rsid w:val="002C0C79"/>
    <w:rsid w:val="002C4E04"/>
    <w:rsid w:val="002C6102"/>
    <w:rsid w:val="002C6F63"/>
    <w:rsid w:val="002C729A"/>
    <w:rsid w:val="002C73A7"/>
    <w:rsid w:val="002D13E4"/>
    <w:rsid w:val="002D3F0F"/>
    <w:rsid w:val="002D5DEB"/>
    <w:rsid w:val="002E02A1"/>
    <w:rsid w:val="002E2338"/>
    <w:rsid w:val="002F0520"/>
    <w:rsid w:val="002F158A"/>
    <w:rsid w:val="002F7898"/>
    <w:rsid w:val="00314582"/>
    <w:rsid w:val="003152D7"/>
    <w:rsid w:val="00326996"/>
    <w:rsid w:val="003311F7"/>
    <w:rsid w:val="00332AC7"/>
    <w:rsid w:val="00335AEC"/>
    <w:rsid w:val="003371F6"/>
    <w:rsid w:val="00344B7B"/>
    <w:rsid w:val="00345344"/>
    <w:rsid w:val="00352077"/>
    <w:rsid w:val="00356110"/>
    <w:rsid w:val="003616AA"/>
    <w:rsid w:val="00365606"/>
    <w:rsid w:val="00366071"/>
    <w:rsid w:val="00375011"/>
    <w:rsid w:val="00380E42"/>
    <w:rsid w:val="003845B9"/>
    <w:rsid w:val="00385346"/>
    <w:rsid w:val="00385716"/>
    <w:rsid w:val="003937AE"/>
    <w:rsid w:val="003973C9"/>
    <w:rsid w:val="003A1F19"/>
    <w:rsid w:val="003A71B7"/>
    <w:rsid w:val="003B390E"/>
    <w:rsid w:val="003B3C8F"/>
    <w:rsid w:val="003B7F37"/>
    <w:rsid w:val="003C1EB8"/>
    <w:rsid w:val="003C6380"/>
    <w:rsid w:val="003C7AD1"/>
    <w:rsid w:val="003D768B"/>
    <w:rsid w:val="003E60A2"/>
    <w:rsid w:val="003F27D1"/>
    <w:rsid w:val="003F2E26"/>
    <w:rsid w:val="003F584F"/>
    <w:rsid w:val="003F5F11"/>
    <w:rsid w:val="004006FE"/>
    <w:rsid w:val="00407FA0"/>
    <w:rsid w:val="00411206"/>
    <w:rsid w:val="0041528D"/>
    <w:rsid w:val="00416687"/>
    <w:rsid w:val="00423B76"/>
    <w:rsid w:val="00423C14"/>
    <w:rsid w:val="00434581"/>
    <w:rsid w:val="004362B1"/>
    <w:rsid w:val="004367EB"/>
    <w:rsid w:val="00452C7E"/>
    <w:rsid w:val="00466506"/>
    <w:rsid w:val="00481EBF"/>
    <w:rsid w:val="00483310"/>
    <w:rsid w:val="0048371A"/>
    <w:rsid w:val="00484D62"/>
    <w:rsid w:val="00490734"/>
    <w:rsid w:val="00492236"/>
    <w:rsid w:val="0049252B"/>
    <w:rsid w:val="004963B8"/>
    <w:rsid w:val="00497550"/>
    <w:rsid w:val="004A0E00"/>
    <w:rsid w:val="004A4E73"/>
    <w:rsid w:val="004A5724"/>
    <w:rsid w:val="004B178A"/>
    <w:rsid w:val="004B2694"/>
    <w:rsid w:val="004B50B0"/>
    <w:rsid w:val="004B7965"/>
    <w:rsid w:val="004C225B"/>
    <w:rsid w:val="004C2622"/>
    <w:rsid w:val="004C2793"/>
    <w:rsid w:val="004C2FE9"/>
    <w:rsid w:val="004C3422"/>
    <w:rsid w:val="004C78EB"/>
    <w:rsid w:val="004D533A"/>
    <w:rsid w:val="004D55BE"/>
    <w:rsid w:val="004D737B"/>
    <w:rsid w:val="004E1415"/>
    <w:rsid w:val="004E6BA0"/>
    <w:rsid w:val="004F1F3B"/>
    <w:rsid w:val="0050278B"/>
    <w:rsid w:val="00503999"/>
    <w:rsid w:val="00504D53"/>
    <w:rsid w:val="0051144A"/>
    <w:rsid w:val="00513602"/>
    <w:rsid w:val="00514F13"/>
    <w:rsid w:val="00517186"/>
    <w:rsid w:val="0052099C"/>
    <w:rsid w:val="0052191B"/>
    <w:rsid w:val="00522DDB"/>
    <w:rsid w:val="00525228"/>
    <w:rsid w:val="005272C1"/>
    <w:rsid w:val="00531F93"/>
    <w:rsid w:val="00533D85"/>
    <w:rsid w:val="00546884"/>
    <w:rsid w:val="00547D10"/>
    <w:rsid w:val="00547F77"/>
    <w:rsid w:val="00550828"/>
    <w:rsid w:val="00550FFC"/>
    <w:rsid w:val="00551F17"/>
    <w:rsid w:val="0056044B"/>
    <w:rsid w:val="00562E6C"/>
    <w:rsid w:val="005632D5"/>
    <w:rsid w:val="00567AB4"/>
    <w:rsid w:val="005704EA"/>
    <w:rsid w:val="00575171"/>
    <w:rsid w:val="00575544"/>
    <w:rsid w:val="00580DF8"/>
    <w:rsid w:val="00581E60"/>
    <w:rsid w:val="0058435D"/>
    <w:rsid w:val="005908CB"/>
    <w:rsid w:val="0059416F"/>
    <w:rsid w:val="0059792C"/>
    <w:rsid w:val="00597F20"/>
    <w:rsid w:val="005A71EC"/>
    <w:rsid w:val="005B4529"/>
    <w:rsid w:val="005B464B"/>
    <w:rsid w:val="005B6F5F"/>
    <w:rsid w:val="005C0232"/>
    <w:rsid w:val="005C169F"/>
    <w:rsid w:val="005C3774"/>
    <w:rsid w:val="005C3D10"/>
    <w:rsid w:val="005C70F4"/>
    <w:rsid w:val="005C7146"/>
    <w:rsid w:val="005C751B"/>
    <w:rsid w:val="005C7C92"/>
    <w:rsid w:val="005C7CF4"/>
    <w:rsid w:val="005D019F"/>
    <w:rsid w:val="005E3B51"/>
    <w:rsid w:val="005E4668"/>
    <w:rsid w:val="005E7E96"/>
    <w:rsid w:val="005F54E9"/>
    <w:rsid w:val="00600662"/>
    <w:rsid w:val="00602DBB"/>
    <w:rsid w:val="00606AAC"/>
    <w:rsid w:val="0061153F"/>
    <w:rsid w:val="006124BC"/>
    <w:rsid w:val="00616218"/>
    <w:rsid w:val="0062195D"/>
    <w:rsid w:val="00623FD8"/>
    <w:rsid w:val="00627127"/>
    <w:rsid w:val="00633A8F"/>
    <w:rsid w:val="00633C63"/>
    <w:rsid w:val="0063547C"/>
    <w:rsid w:val="00644360"/>
    <w:rsid w:val="0065105E"/>
    <w:rsid w:val="00652B96"/>
    <w:rsid w:val="00657101"/>
    <w:rsid w:val="00663F4A"/>
    <w:rsid w:val="00670934"/>
    <w:rsid w:val="00674E95"/>
    <w:rsid w:val="00681125"/>
    <w:rsid w:val="006841AC"/>
    <w:rsid w:val="00692E5B"/>
    <w:rsid w:val="006975AB"/>
    <w:rsid w:val="006A5696"/>
    <w:rsid w:val="006B514E"/>
    <w:rsid w:val="006C7A86"/>
    <w:rsid w:val="006D151F"/>
    <w:rsid w:val="006D7A13"/>
    <w:rsid w:val="006D7A4F"/>
    <w:rsid w:val="006E25F5"/>
    <w:rsid w:val="006F0501"/>
    <w:rsid w:val="006F3212"/>
    <w:rsid w:val="006F4D3E"/>
    <w:rsid w:val="007000C2"/>
    <w:rsid w:val="00701491"/>
    <w:rsid w:val="00704025"/>
    <w:rsid w:val="00704288"/>
    <w:rsid w:val="00704406"/>
    <w:rsid w:val="007138CB"/>
    <w:rsid w:val="007148CC"/>
    <w:rsid w:val="00717B19"/>
    <w:rsid w:val="007307C4"/>
    <w:rsid w:val="00730A76"/>
    <w:rsid w:val="00730C96"/>
    <w:rsid w:val="00731DE3"/>
    <w:rsid w:val="00735F2F"/>
    <w:rsid w:val="00735F4C"/>
    <w:rsid w:val="007369B1"/>
    <w:rsid w:val="00737166"/>
    <w:rsid w:val="0075463C"/>
    <w:rsid w:val="00760343"/>
    <w:rsid w:val="00761707"/>
    <w:rsid w:val="00764AC3"/>
    <w:rsid w:val="00764C46"/>
    <w:rsid w:val="00764FF6"/>
    <w:rsid w:val="007846A6"/>
    <w:rsid w:val="007879D3"/>
    <w:rsid w:val="00791A78"/>
    <w:rsid w:val="00792DB2"/>
    <w:rsid w:val="007B3F52"/>
    <w:rsid w:val="007B5D04"/>
    <w:rsid w:val="007B7ED0"/>
    <w:rsid w:val="007D0F5C"/>
    <w:rsid w:val="007D2EA3"/>
    <w:rsid w:val="007D453F"/>
    <w:rsid w:val="007D4AA6"/>
    <w:rsid w:val="007D695E"/>
    <w:rsid w:val="007E0AFE"/>
    <w:rsid w:val="007E2A20"/>
    <w:rsid w:val="007E3E75"/>
    <w:rsid w:val="007E6B35"/>
    <w:rsid w:val="007E7950"/>
    <w:rsid w:val="007E7F78"/>
    <w:rsid w:val="007F3825"/>
    <w:rsid w:val="00801478"/>
    <w:rsid w:val="008101DE"/>
    <w:rsid w:val="00813D51"/>
    <w:rsid w:val="00827A4D"/>
    <w:rsid w:val="008355BF"/>
    <w:rsid w:val="008370AF"/>
    <w:rsid w:val="008406C1"/>
    <w:rsid w:val="0084425E"/>
    <w:rsid w:val="00845AB2"/>
    <w:rsid w:val="00845CB2"/>
    <w:rsid w:val="00856842"/>
    <w:rsid w:val="008606D1"/>
    <w:rsid w:val="0087167D"/>
    <w:rsid w:val="0087437A"/>
    <w:rsid w:val="00882431"/>
    <w:rsid w:val="008857B1"/>
    <w:rsid w:val="00887FC2"/>
    <w:rsid w:val="00890CA4"/>
    <w:rsid w:val="00897D3C"/>
    <w:rsid w:val="008A1D50"/>
    <w:rsid w:val="008A6014"/>
    <w:rsid w:val="008A6A2D"/>
    <w:rsid w:val="008B50D7"/>
    <w:rsid w:val="008C6485"/>
    <w:rsid w:val="008C66B5"/>
    <w:rsid w:val="008D063C"/>
    <w:rsid w:val="008D3F44"/>
    <w:rsid w:val="008D5C77"/>
    <w:rsid w:val="008D76E6"/>
    <w:rsid w:val="008E1660"/>
    <w:rsid w:val="008E5D97"/>
    <w:rsid w:val="008E6EDB"/>
    <w:rsid w:val="008F222F"/>
    <w:rsid w:val="008F23F7"/>
    <w:rsid w:val="00904BFB"/>
    <w:rsid w:val="00905BE3"/>
    <w:rsid w:val="00914FCD"/>
    <w:rsid w:val="0091651E"/>
    <w:rsid w:val="00916BF9"/>
    <w:rsid w:val="00917678"/>
    <w:rsid w:val="00921CBC"/>
    <w:rsid w:val="00930324"/>
    <w:rsid w:val="00933779"/>
    <w:rsid w:val="00935ACE"/>
    <w:rsid w:val="00942218"/>
    <w:rsid w:val="00942BD0"/>
    <w:rsid w:val="00942CE8"/>
    <w:rsid w:val="009461F1"/>
    <w:rsid w:val="00947A4C"/>
    <w:rsid w:val="00950A03"/>
    <w:rsid w:val="00951A7F"/>
    <w:rsid w:val="00953A0D"/>
    <w:rsid w:val="00961A90"/>
    <w:rsid w:val="00965D47"/>
    <w:rsid w:val="00971283"/>
    <w:rsid w:val="00973687"/>
    <w:rsid w:val="00975BD4"/>
    <w:rsid w:val="00983C8F"/>
    <w:rsid w:val="00993A2A"/>
    <w:rsid w:val="00996148"/>
    <w:rsid w:val="009A0F9F"/>
    <w:rsid w:val="009A0FFD"/>
    <w:rsid w:val="009A1A4B"/>
    <w:rsid w:val="009A28FF"/>
    <w:rsid w:val="009A74FC"/>
    <w:rsid w:val="009B0C03"/>
    <w:rsid w:val="009B6583"/>
    <w:rsid w:val="009D18C7"/>
    <w:rsid w:val="009D3B27"/>
    <w:rsid w:val="009D7140"/>
    <w:rsid w:val="009D7F3E"/>
    <w:rsid w:val="009E1691"/>
    <w:rsid w:val="009E37F4"/>
    <w:rsid w:val="009E4B1B"/>
    <w:rsid w:val="009F0199"/>
    <w:rsid w:val="009F5907"/>
    <w:rsid w:val="009F6EE5"/>
    <w:rsid w:val="00A01616"/>
    <w:rsid w:val="00A02206"/>
    <w:rsid w:val="00A06A24"/>
    <w:rsid w:val="00A10C06"/>
    <w:rsid w:val="00A12A42"/>
    <w:rsid w:val="00A210E3"/>
    <w:rsid w:val="00A226AB"/>
    <w:rsid w:val="00A2782B"/>
    <w:rsid w:val="00A334C2"/>
    <w:rsid w:val="00A36B7D"/>
    <w:rsid w:val="00A40150"/>
    <w:rsid w:val="00A44AE2"/>
    <w:rsid w:val="00A559DD"/>
    <w:rsid w:val="00A602D2"/>
    <w:rsid w:val="00A61587"/>
    <w:rsid w:val="00A61A92"/>
    <w:rsid w:val="00A62E02"/>
    <w:rsid w:val="00A64C96"/>
    <w:rsid w:val="00A6687C"/>
    <w:rsid w:val="00A66938"/>
    <w:rsid w:val="00A707BC"/>
    <w:rsid w:val="00A74164"/>
    <w:rsid w:val="00A811B5"/>
    <w:rsid w:val="00A83CB1"/>
    <w:rsid w:val="00A8445B"/>
    <w:rsid w:val="00A84A33"/>
    <w:rsid w:val="00A9203D"/>
    <w:rsid w:val="00A93E88"/>
    <w:rsid w:val="00A9741A"/>
    <w:rsid w:val="00AA38F6"/>
    <w:rsid w:val="00AA5CED"/>
    <w:rsid w:val="00AA6B8D"/>
    <w:rsid w:val="00AA704D"/>
    <w:rsid w:val="00AA7F37"/>
    <w:rsid w:val="00AB00EE"/>
    <w:rsid w:val="00AB0985"/>
    <w:rsid w:val="00AC1017"/>
    <w:rsid w:val="00AC1CC6"/>
    <w:rsid w:val="00AC3111"/>
    <w:rsid w:val="00AC5783"/>
    <w:rsid w:val="00AD1672"/>
    <w:rsid w:val="00AD481F"/>
    <w:rsid w:val="00AE4109"/>
    <w:rsid w:val="00AE458C"/>
    <w:rsid w:val="00AE6DB4"/>
    <w:rsid w:val="00AE75C5"/>
    <w:rsid w:val="00AE782D"/>
    <w:rsid w:val="00AF3D7B"/>
    <w:rsid w:val="00B00C5F"/>
    <w:rsid w:val="00B07725"/>
    <w:rsid w:val="00B07AC2"/>
    <w:rsid w:val="00B108DE"/>
    <w:rsid w:val="00B10C52"/>
    <w:rsid w:val="00B113EC"/>
    <w:rsid w:val="00B121E1"/>
    <w:rsid w:val="00B16A78"/>
    <w:rsid w:val="00B17BA3"/>
    <w:rsid w:val="00B210D0"/>
    <w:rsid w:val="00B215FE"/>
    <w:rsid w:val="00B272BA"/>
    <w:rsid w:val="00B35FB4"/>
    <w:rsid w:val="00B367E3"/>
    <w:rsid w:val="00B427BE"/>
    <w:rsid w:val="00B51162"/>
    <w:rsid w:val="00B53C72"/>
    <w:rsid w:val="00B53CC7"/>
    <w:rsid w:val="00B572B7"/>
    <w:rsid w:val="00B645A4"/>
    <w:rsid w:val="00B64FD7"/>
    <w:rsid w:val="00B65178"/>
    <w:rsid w:val="00B65664"/>
    <w:rsid w:val="00B65C21"/>
    <w:rsid w:val="00B70D51"/>
    <w:rsid w:val="00B74E51"/>
    <w:rsid w:val="00B809F9"/>
    <w:rsid w:val="00B9269B"/>
    <w:rsid w:val="00B9316A"/>
    <w:rsid w:val="00BA0382"/>
    <w:rsid w:val="00BA20E3"/>
    <w:rsid w:val="00BB28A9"/>
    <w:rsid w:val="00BB5C6A"/>
    <w:rsid w:val="00BC0E66"/>
    <w:rsid w:val="00BD0822"/>
    <w:rsid w:val="00BD742C"/>
    <w:rsid w:val="00BD78AE"/>
    <w:rsid w:val="00BE5E1E"/>
    <w:rsid w:val="00BE6362"/>
    <w:rsid w:val="00BF5D5A"/>
    <w:rsid w:val="00BF7CB6"/>
    <w:rsid w:val="00C00272"/>
    <w:rsid w:val="00C1055B"/>
    <w:rsid w:val="00C123FD"/>
    <w:rsid w:val="00C1401E"/>
    <w:rsid w:val="00C16FCD"/>
    <w:rsid w:val="00C20F99"/>
    <w:rsid w:val="00C2277D"/>
    <w:rsid w:val="00C27CF2"/>
    <w:rsid w:val="00C30BB9"/>
    <w:rsid w:val="00C36ED7"/>
    <w:rsid w:val="00C40942"/>
    <w:rsid w:val="00C41629"/>
    <w:rsid w:val="00C442B3"/>
    <w:rsid w:val="00C568DD"/>
    <w:rsid w:val="00C56E6E"/>
    <w:rsid w:val="00C57032"/>
    <w:rsid w:val="00C573FC"/>
    <w:rsid w:val="00C61CCD"/>
    <w:rsid w:val="00C650F1"/>
    <w:rsid w:val="00C65BC8"/>
    <w:rsid w:val="00C66F20"/>
    <w:rsid w:val="00C70268"/>
    <w:rsid w:val="00C748C8"/>
    <w:rsid w:val="00C82387"/>
    <w:rsid w:val="00C847D7"/>
    <w:rsid w:val="00C84F94"/>
    <w:rsid w:val="00C87387"/>
    <w:rsid w:val="00C90236"/>
    <w:rsid w:val="00C9052D"/>
    <w:rsid w:val="00C90B82"/>
    <w:rsid w:val="00CA4273"/>
    <w:rsid w:val="00CA47A3"/>
    <w:rsid w:val="00CA5266"/>
    <w:rsid w:val="00CA5601"/>
    <w:rsid w:val="00CA61F4"/>
    <w:rsid w:val="00CB1638"/>
    <w:rsid w:val="00CB49C8"/>
    <w:rsid w:val="00CC3D0E"/>
    <w:rsid w:val="00CC6147"/>
    <w:rsid w:val="00CD15F4"/>
    <w:rsid w:val="00CD1BEE"/>
    <w:rsid w:val="00CD34C8"/>
    <w:rsid w:val="00CD36D9"/>
    <w:rsid w:val="00CD4FE6"/>
    <w:rsid w:val="00CE0ABC"/>
    <w:rsid w:val="00CE7464"/>
    <w:rsid w:val="00CF2B72"/>
    <w:rsid w:val="00D01D04"/>
    <w:rsid w:val="00D13EFC"/>
    <w:rsid w:val="00D14DF7"/>
    <w:rsid w:val="00D14E2F"/>
    <w:rsid w:val="00D17EAE"/>
    <w:rsid w:val="00D20EA5"/>
    <w:rsid w:val="00D214AF"/>
    <w:rsid w:val="00D22B06"/>
    <w:rsid w:val="00D23C8E"/>
    <w:rsid w:val="00D24DB8"/>
    <w:rsid w:val="00D271D5"/>
    <w:rsid w:val="00D3017D"/>
    <w:rsid w:val="00D43FC3"/>
    <w:rsid w:val="00D54120"/>
    <w:rsid w:val="00D541C5"/>
    <w:rsid w:val="00D55B50"/>
    <w:rsid w:val="00D566BB"/>
    <w:rsid w:val="00D5754F"/>
    <w:rsid w:val="00D663B4"/>
    <w:rsid w:val="00D716ED"/>
    <w:rsid w:val="00D71A89"/>
    <w:rsid w:val="00D74570"/>
    <w:rsid w:val="00D763D2"/>
    <w:rsid w:val="00D87D39"/>
    <w:rsid w:val="00D92768"/>
    <w:rsid w:val="00D93193"/>
    <w:rsid w:val="00D93E06"/>
    <w:rsid w:val="00D97263"/>
    <w:rsid w:val="00DA3E6C"/>
    <w:rsid w:val="00DA6154"/>
    <w:rsid w:val="00DA7983"/>
    <w:rsid w:val="00DB2431"/>
    <w:rsid w:val="00DB6EC0"/>
    <w:rsid w:val="00DB7057"/>
    <w:rsid w:val="00DD29CD"/>
    <w:rsid w:val="00DE18EA"/>
    <w:rsid w:val="00DE1BD6"/>
    <w:rsid w:val="00DE3A2E"/>
    <w:rsid w:val="00DF2FEF"/>
    <w:rsid w:val="00DF33F2"/>
    <w:rsid w:val="00DF7BB4"/>
    <w:rsid w:val="00E020A3"/>
    <w:rsid w:val="00E06096"/>
    <w:rsid w:val="00E125A2"/>
    <w:rsid w:val="00E1266D"/>
    <w:rsid w:val="00E13D86"/>
    <w:rsid w:val="00E176CF"/>
    <w:rsid w:val="00E413F6"/>
    <w:rsid w:val="00E41BA7"/>
    <w:rsid w:val="00E4263E"/>
    <w:rsid w:val="00E44D20"/>
    <w:rsid w:val="00E473FB"/>
    <w:rsid w:val="00E56473"/>
    <w:rsid w:val="00E57AC1"/>
    <w:rsid w:val="00E607E5"/>
    <w:rsid w:val="00E629B4"/>
    <w:rsid w:val="00E72D25"/>
    <w:rsid w:val="00E74023"/>
    <w:rsid w:val="00E813B7"/>
    <w:rsid w:val="00E81538"/>
    <w:rsid w:val="00E835FA"/>
    <w:rsid w:val="00E864DA"/>
    <w:rsid w:val="00E94F12"/>
    <w:rsid w:val="00EA1247"/>
    <w:rsid w:val="00EA3108"/>
    <w:rsid w:val="00EA5A41"/>
    <w:rsid w:val="00EB1489"/>
    <w:rsid w:val="00EB365A"/>
    <w:rsid w:val="00EB392D"/>
    <w:rsid w:val="00EB514F"/>
    <w:rsid w:val="00EC0642"/>
    <w:rsid w:val="00EC100C"/>
    <w:rsid w:val="00EC4B72"/>
    <w:rsid w:val="00ED0C67"/>
    <w:rsid w:val="00ED5BB1"/>
    <w:rsid w:val="00EE4023"/>
    <w:rsid w:val="00EE443E"/>
    <w:rsid w:val="00EE4F3B"/>
    <w:rsid w:val="00EE7764"/>
    <w:rsid w:val="00EF050B"/>
    <w:rsid w:val="00EF07D9"/>
    <w:rsid w:val="00EF080B"/>
    <w:rsid w:val="00EF4982"/>
    <w:rsid w:val="00EF5D60"/>
    <w:rsid w:val="00F1471D"/>
    <w:rsid w:val="00F14A97"/>
    <w:rsid w:val="00F150AA"/>
    <w:rsid w:val="00F16FEA"/>
    <w:rsid w:val="00F21B7B"/>
    <w:rsid w:val="00F24CDF"/>
    <w:rsid w:val="00F27248"/>
    <w:rsid w:val="00F31908"/>
    <w:rsid w:val="00F34576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542D7"/>
    <w:rsid w:val="00F56C05"/>
    <w:rsid w:val="00F60E2E"/>
    <w:rsid w:val="00F6673F"/>
    <w:rsid w:val="00F67BD5"/>
    <w:rsid w:val="00F71277"/>
    <w:rsid w:val="00F72D41"/>
    <w:rsid w:val="00F74F81"/>
    <w:rsid w:val="00F7774B"/>
    <w:rsid w:val="00F92D61"/>
    <w:rsid w:val="00F947E2"/>
    <w:rsid w:val="00F96750"/>
    <w:rsid w:val="00FA002B"/>
    <w:rsid w:val="00FA2A16"/>
    <w:rsid w:val="00FA54B9"/>
    <w:rsid w:val="00FB249B"/>
    <w:rsid w:val="00FB2D28"/>
    <w:rsid w:val="00FB7D1A"/>
    <w:rsid w:val="00FB7D81"/>
    <w:rsid w:val="00FC0DF8"/>
    <w:rsid w:val="00FC4A26"/>
    <w:rsid w:val="00FC6F01"/>
    <w:rsid w:val="00FC72C0"/>
    <w:rsid w:val="00FD2BAF"/>
    <w:rsid w:val="00FD6C52"/>
    <w:rsid w:val="00FF22D5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82FA9E"/>
  <w15:docId w15:val="{7679F515-DB76-41E8-809C-1ABFE255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  <w:style w:type="character" w:customStyle="1" w:styleId="Heading1Char">
    <w:name w:val="Heading 1 Char"/>
    <w:basedOn w:val="DefaultParagraphFont"/>
    <w:link w:val="Heading1"/>
    <w:uiPriority w:val="9"/>
    <w:rsid w:val="00580D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91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4682F-5DA4-415E-8686-3DF9F7F2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Jitendra Kumar Singh Bhadauria {जितेंद्र कुमार सिंह भदूरिया}</cp:lastModifiedBy>
  <cp:revision>154</cp:revision>
  <cp:lastPrinted>2021-10-14T07:43:00Z</cp:lastPrinted>
  <dcterms:created xsi:type="dcterms:W3CDTF">2020-09-28T09:16:00Z</dcterms:created>
  <dcterms:modified xsi:type="dcterms:W3CDTF">2021-12-17T09:11:00Z</dcterms:modified>
</cp:coreProperties>
</file>